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2nd March 2023,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 Parishioners Questions: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To Approve the Minutes of the last Parish Council meeting held on Thursday 2nd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March 2023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 To receive Report from County and District Councillors 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 To discuss Proposals for Community Orchard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  Finance :   Approve Payments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  Planning :    Update on current Applications and Glaven Valley Conservation Area            Review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 Correspondence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11.      Any other business :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