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rPr>
          <w:b w:val="1"/>
          <w:bCs w:val="1"/>
        </w:rPr>
      </w:pPr>
      <w:r>
        <w:rPr>
          <w:rtl w:val="0"/>
        </w:rPr>
        <w:t xml:space="preserve">                                                              </w:t>
      </w:r>
      <w:r>
        <w:rPr>
          <w:b w:val="1"/>
          <w:bCs w:val="1"/>
          <w:rtl w:val="0"/>
          <w:lang w:val="en-US"/>
        </w:rPr>
        <w:t>A G E N D A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ANNUAL MEETING OF WIVETON PARISH COUNCIL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TO BE HELD IN THE VILLAGE HALL ON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WEDNESDAY 26TH MAY  (Following the Annual Parish Meeting at 7pm)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b w:val="1"/>
          <w:bCs w:val="1"/>
          <w:rtl w:val="0"/>
          <w:lang w:val="en-US"/>
        </w:rPr>
        <w:t xml:space="preserve">       Election of Chairman.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2.          Election of Vice-Chairman.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3.         County and District Councillor Reports.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   To Approve the Annual Accounts and Audit Return for the year ending 31st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March 2021.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5.          Financial Statement from the Clerk.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   A G E N D A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of an ordinary meeting of  Wiveton Parish Council to follow the Annual Meeting.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1.      Welcome and Apologies for absence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To approve the minutes of the last meeting held on Wednesday April 21st 2021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Matters Arising: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 Planning :    To record recent decisions and give updates on all current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Applications.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Finance :      Approve Payments.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6.     Village Maintenance :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7.     Highways  :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Correspondence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Any other business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Date of next meeting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Clerk : Louise Stevens, The Red House, 1Holt Road, Letheringsett        01263 713857.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"mailto:bandlstevens@me.com"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bandlstevens@me.com</w:t>
      </w:r>
      <w:r>
        <w:rPr/>
        <w:fldChar w:fldCharType="end" w:fldLock="0"/>
      </w:r>
      <w:r>
        <w:rPr>
          <w:b w:val="1"/>
          <w:bCs w:val="1"/>
          <w:rtl w:val="0"/>
          <w:lang w:val="en-US"/>
        </w:rPr>
        <w:t xml:space="preserve">       website :wivetonparishcouncil.norfolkparishes.gov.uk         </w:t>
      </w:r>
    </w:p>
    <w:p>
      <w:pPr>
        <w:pStyle w:val="Body"/>
        <w:bidi w:val="0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