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WIVETON PARISH COUNCIL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"mailto:wivetonpc@gmail.com"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wivetonpc@gmail.com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Website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"http://wivetonparishcouncil.norfolkparishes.gov.uk"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wivetonparishcouncil.norfolkparishes.gov.uk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Chairman : Cllr. John Ramm.                                            Parish Clerk : Louise Stevens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Minutes of the Meeting of Wiveton Parish Council held on Wednesday 22nd September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2021 at 7.30pm, held in the Parish Rooms.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           Welcome and Apologies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Present : Vice-Chairman Cllr. Martin Pearce, Cllr. Mrs. Rachel Pryor and Cllr. Mrs Andrea Beal.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Also present was the Parish Clerk, Louise Stevens.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Apologies were received from the Chairman Cllr. J. Ramm, District Councillor Dr. V. Holliday and Cllr. Dr. Antonia Hardcastle.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Due to the Absence of the Chairman, Vice-Chairman Cllr. Pearce welcomed everyone to the meeting.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  Declarations of Interests and Requests for Dispensations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            To Approve the minutes of the last meeting held on Wednesday 14th July 2021 at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7.30pm in the Parish Rooms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minutes had been circulated to all Councillors earlier by email and all Councillors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confirmed that they are a true record of the meeting.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Vice-Chairman Cllr. Pearce proposed them, and Cllr. Mrs. Rachel Pryor seconded them.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Vice-Chairman Cllr. Pearce duly signed them.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      Matters Arising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village email list is being complied by Cllr. Dr. Hardcastle, and will be approved for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circulation in the near future.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Vice-Chairman Cllr. Pearce has prepared a letter, with contributions from Cllr. Hardcastle to be sent to parishioners regarding the Casual Vacancies. A copy will also be displayed in the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Councils Notice Board and on the Councils website.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21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Annual Report to Parishioners will be prepared by the Chairman Cllr. John Ramm,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will also be available by email, displayed in the Councils Notice Board and posted on the Councils website ( address below ).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To receive reports: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District Councillor Dr. V. Holliday and County Councillor Mr. Michael Dalby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sent their reports to all Councillors by email.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6.          Finance:  Clerks Statement, Annual Budget, Payments and Clerks Salary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reported that the balance in the Barclays Bank Community Account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as at todays date is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13,474.56.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balance in the Barclays Bank Deposit Account as at todays date is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20,022.99.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Payments since last meeting :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P. Gooch     ( Mole catcher ).             72.00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Countryside Recycling.                     64.80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E. T. Myers.                                         25.00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D. Francis                                           45.00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Total.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206.80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These payments were Approved, Cllr. Mrs. A. Beal proposed them and Vice-Chairman Cllr. Pearce seconded them.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Payments to be Approved this evening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D. Francis.             45.00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L. Stevens.          153.98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E. T. Myers.           25.00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due :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223.98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These payments were Approved, proposed by Cllr.Mrs. A. Beal and seconded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by Cllr. Mrs. R. Pryor.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Cheques were drawn and signed by two Councillors.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new balance in the community account will be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13,250.58.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reported that she has applied for the recycling credits from the glass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bottle bank. A total of 9 tonnes had been collected during the past year.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mentioned that parishioners should be encouraged to dispose of all types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of glass in the bank, possibly by the village email.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VAT refund will be applied for during October.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Precept forms will be received soon, therefore a budget for the financial year 2022/23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will need to be prepared and Approved at the next meeting.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will work on details and prices for the proposed Christmas hampers during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October.   It is hoped that the hampers will include seasonal and luxury items.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22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7.          Planning ( Update on current applications ).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Applications currently being considered by NNDC :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Furlongs and Leatherpool Lane, Wiveton.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 decisions at present.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R. Pryor reported that she had attended the Development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Committee meeting at NNDC regarding Parva Cottage.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application was Approved, with 9 NNDC members supporting and 3 objecting.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Pryor noted that neighbours attending this meeting, had given an excellent response, explaining their concerns with this Application.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Parish Council agreed to monitor the situation regarding the conditions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of the Approval.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During the summer, Wiveton Hall has expanded their business to include live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music events.   The Parish Council has received a complaint from a local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resident by email. This email was read out by Cllr. Mrs. R. Pryor and contained information on how to complain to NNDC.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After much discussion it was Agreed that the Council acknowledges the difficult situation and will monitor future events. All comments from Wiveton residents will be noted.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Parish Council will contact District Councillor Dr. Holliday to discuss this matter further.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Residents will be encouraged to record frequency of events and keep records.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          Highways and footpaths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resident had reported that the Give Way sign at the junction of Hall Lane and Leatherpool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Lane was obscured by overhanging vegetation and the white lines had completely faded.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There are a number of potholes that need filling.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pavement on the Coast Road between Cley and Wiveton has still not been repaired.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permissive coastal path needs some maintenance and will need resurfacing in the near future.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         Maintenance and grass cutting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wildflower on the village green will be cut and cleared by the end of October.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would like to thank Mr. S. Beal for his help and advice.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           COVID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 report this month.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          Correspondence: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correspondence is circulated to councillors by email.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        Parishioners Questions :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 parishioners present.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23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        Any other business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Allotment rent invoices are due 1st. October 2021.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has been contacted by the owners of the Wiveton Bell regarding their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quarterly donations.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agreed to issue a receipt for these payments from the next payment.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14.           To confirm the date of the next meeting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Due to the absence of the Chairman, it was proposed that the date of the next meeting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will be Wednesday 3rd November. This will be subject to the Chairmans approval.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business, the meeting ended at 8.55pm.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——————————————————————————        ————————————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Chairman.                                                                                    Date.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Louise Stevens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Parish Clerk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"mailto:bandlstevens@me.com"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bandlstevens@me.com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"http://wivetonparishcouncil.norfolkparishes.gov.uk"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wivetonparishcouncil.norfolkparishes.gov.uk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Tel : 01263 713857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